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34"/>
          <w:szCs w:val="24"/>
        </w:rPr>
        <w:t>OLUWASEUN RAPHAEL BOLUWATIFE</w:t>
      </w:r>
    </w:p>
    <w:p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4"/>
        </w:rPr>
        <w:t>14, Segun Odutoye Street, Esuru, Ilese, Ijebu Ode, Ogun state.</w:t>
      </w:r>
    </w:p>
    <w:p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4"/>
        </w:rPr>
        <w:t xml:space="preserve">Phone: 09055161063, 08062461440 </w:t>
      </w:r>
      <w:r>
        <w:rPr>
          <w:rFonts w:ascii="Times New Roman" w:cs="Times New Roman" w:eastAsia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8"/>
          <w:szCs w:val="24"/>
        </w:rPr>
        <w:tab/>
        <w:t xml:space="preserve">Email: 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6"/>
          <w:szCs w:val="24"/>
        </w:rPr>
        <w:t>bolutifeoluwaseun@gmail.com</w:t>
      </w:r>
    </w:p>
    <w:p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6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column">
                  <wp:posOffset>-76200</wp:posOffset>
                </wp:positionH>
                <wp:positionV relativeFrom="paragraph">
                  <wp:posOffset>271145</wp:posOffset>
                </wp:positionV>
                <wp:extent cx="5943600" cy="0"/>
                <wp:effectExtent l="0" t="0" r="0" b="28576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Straight Connector 1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D1026BD-9B6C-862B-515B757E3230" coordsize="21600,21600" style="flip:y;position:absolute;width:10pt;height:10pt;margin-top:0pt;margin-left:0pt;mso-wrap-distance-left:9pt;mso-wrap-distance-right:9pt;mso-wrap-distance-top:0pt;mso-wrap-distance-bottom:0pt;rotation:0.000000;z-index:251659264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6"/>
          <w:szCs w:val="24"/>
        </w:rPr>
        <w:t>PERSONAL STATEMENT</w:t>
      </w:r>
    </w:p>
    <w:p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 am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highly skilled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etail-oriented and tech-savvy professional with 6+ years of experience across administrative, educational,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research industry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and customer service roles. Exceptional at managing multiple priorities, providing remote support, and maintaining efficient communication channels. Adept at utilizing various digital tools to streamline operations and enhance productivity.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CORE COMPETENCIES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0288" simplePos="0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943600" cy="0"/>
                <wp:effectExtent l="0" t="0" r="0" b="28576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traight Connector 2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B4FF4C9-643C-32E8-AF346851CD84" coordsize="21600,21600" style="flip:y;position:absolute;width:10pt;height:10pt;margin-top:0pt;margin-left:0pt;mso-wrap-distance-left:9pt;mso-wrap-distance-right:9pt;mso-wrap-distance-top:0pt;mso-wrap-distance-bottom:0pt;mso-position-horizontal:left;mso-position-horizontal-relative:margin;rotation:0.000000;z-index:251660288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eastAsia="Times New Roman" w:hAnsi="Times New Roman"/>
          <w:sz w:val="24"/>
          <w:szCs w:val="24"/>
        </w:rPr>
        <w:t>
</w:t>
      </w:r>
    </w:p>
    <w:p w14:paraId="0000000B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Administrative Support: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Calendar management, email correspondence, document preparation</w:t>
      </w:r>
    </w:p>
    <w:p w14:paraId="0000000C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Digital Tools: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Microsoft Office Suite (Word, Excel, PowerPoint), social media management</w:t>
      </w:r>
    </w:p>
    <w:p w14:paraId="0000000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Client Relations: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Remote communication, customer service excellence, professional correspondence</w:t>
      </w:r>
    </w:p>
    <w:p w14:paraId="0000000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Project Management: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Task prioritization, deadline adherence, workflow optimization</w:t>
      </w:r>
    </w:p>
    <w:p w14:paraId="0000000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Content Creation: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Graphic design (Corel Draw), social media content, basic editing.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</w:sect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
</w:t>
      </w:r>
    </w:p>
    <w:p w14:paraId="00000013">
      <w:pPr>
        <w:spacing w:line="480" w:lineRule="auto"/>
        <w:jc w:val="both"/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br w:type="page"/>
      </w:r>
    </w:p>
    <w:p w14:paraId="0000001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5410" simplePos="0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943600" cy="0"/>
                <wp:effectExtent l="0" t="0" r="0" b="28576"/>
                <wp:wrapNone/>
                <wp:docPr id="1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" name="Straight Connector 5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E601DD5-C43F-94C1-C4B25C587F1B" coordsize="21600,21600" style="flip:y;position:absolute;width:10pt;height:10pt;margin-top:0pt;margin-left:0pt;mso-wrap-distance-left:9pt;mso-wrap-distance-right:9pt;mso-wrap-distance-top:0pt;mso-wrap-distance-bottom:0pt;mso-position-horizontal:right;mso-position-horizontal-relative:margin;rotation:0.000000;z-index:251665410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PROFESSIONAL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 EXPERIENCE 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 xml:space="preserve">FATBIS REAL ESTATE LTD | Ogun State 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August, 2023 - 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December, 2023</w:t>
      </w:r>
    </w:p>
    <w:p w14:paraId="0000001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Secretary and 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Social 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Media Personnel</w:t>
      </w:r>
    </w:p>
    <w:p w14:paraId="00000017"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276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Manage comprehensive administrative functions including customer inquiries, appointment scheduling, and correspondence</w:t>
      </w:r>
    </w:p>
    <w:p w14:paraId="00000018"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276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Coordinate and maintain executive calendars, ensuring optimal time management and prioritization</w:t>
      </w:r>
    </w:p>
    <w:p w14:paraId="00000019"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276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 xml:space="preserve">Create and implement social media content strategies for Facebook and Instagram, increasing engagement by </w:t>
      </w: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an amazing percentage</w:t>
      </w:r>
    </w:p>
    <w:p w14:paraId="0000001A"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276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Handle sensitive client information with absolute confidentiality and attention to detail</w:t>
      </w:r>
    </w:p>
    <w:p w14:paraId="0000001B">
      <w:pPr>
        <w:framePr w:w="0" w:h="0" w:vAnchor="margin" w:hAnchor="text" w:x="0" w:y="0"/>
        <w:numPr>
          <w:ilvl w:val="0"/>
          <w:numId w:val="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Utilize Microsoft Office Suite to prepare professional documents, presentations, and spreadsheets</w:t>
      </w:r>
    </w:p>
    <w:p w14:paraId="0000001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The Crusaders Model College Ogun State.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June 2022 - July2023 </w:t>
      </w:r>
    </w:p>
    <w:p w14:paraId="0000001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Subject Teacher</w:t>
      </w:r>
    </w:p>
    <w:p w14:paraId="0000001E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Collaborated remotely with a team of 5 teachers to develop and implement educational projects</w:t>
      </w:r>
    </w:p>
    <w:p w14:paraId="0000001F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Managed detailed student records and assessment data using digital tracking systems</w:t>
      </w:r>
    </w:p>
    <w:p w14:paraId="00000020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Created and maintained organized digital filing systems for curriculum resources and student work</w:t>
      </w:r>
    </w:p>
    <w:p w14:paraId="00000021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Developed time management strategies to meet multiple competing deadlines</w:t>
      </w:r>
    </w:p>
    <w:p w14:paraId="00000022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Communicated effectively with students and parents through various digital platforms</w:t>
      </w:r>
    </w:p>
    <w:p w14:paraId="0000002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Moriaka Comprehensive High School, Ogun State.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August 2018 – Feb. 2019 </w:t>
      </w:r>
    </w:p>
    <w:p w14:paraId="0000002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Chemistry Teacher (Teaching Practice).</w:t>
      </w:r>
    </w:p>
    <w:p w14:paraId="00000025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Implemented effective organizational systems for classroom management</w:t>
      </w:r>
    </w:p>
    <w:p w14:paraId="00000026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Maintained accurate records and produced detailed reports on student progress</w:t>
      </w:r>
    </w:p>
    <w:p w14:paraId="00000027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Coordinated with departmental staff to ensure alignment of teaching objectives</w:t>
      </w:r>
    </w:p>
    <w:p w14:paraId="00000028"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ind w:left="720" w:right="0" w:hanging="360"/>
        <w:jc w:val="both"/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Created digital learning materials to enhance student engagement</w:t>
      </w:r>
    </w:p>
    <w:p w14:paraId="0000002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1312" simplePos="0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943600" cy="0"/>
                <wp:effectExtent l="0" t="0" r="0" b="28576"/>
                <wp:wrapNone/>
                <wp:docPr id="1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traight Connector 3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8A17D7E-6B03-0249-9EF162321229" coordsize="21600,21600" style="flip:y;position:absolute;width:10pt;height:10pt;margin-top:0pt;margin-left:0pt;mso-wrap-distance-left:9pt;mso-wrap-distance-right:9pt;mso-wrap-distance-top:0pt;mso-wrap-distance-bottom:0pt;mso-position-horizontal:right;mso-position-horizontal-relative:margin;rotation:0.000000;z-index:251661312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EDUCATION</w:t>
      </w:r>
    </w:p>
    <w:p w14:paraId="0000002A">
      <w:pPr>
        <w:spacing w:line="480" w:lineRule="auto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B.Sc (Edu) Chemistry Education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Tai Solarin University of Education Ogun State.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2022</w:t>
      </w:r>
    </w:p>
    <w:p w14:paraId="0000002B">
      <w:pPr>
        <w:spacing w:line="480" w:lineRule="auto"/>
        <w:jc w:val="both"/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SSCE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Golden Gait Model College, Ogun state.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2017</w:t>
      </w:r>
    </w:p>
    <w:p w14:paraId="0000002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First School Leaving Certificate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Covenant Model College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Ikoto</w:t>
      </w:r>
      <w:r>
        <w:rPr>
          <w:rFonts w:ascii="Times New Roman" w:cs="Times New Roman" w:eastAsia="Times New Roman" w:hAnsi="Times New Roman"/>
          <w:sz w:val="24"/>
          <w:szCs w:val="24"/>
        </w:rPr>
        <w:t>, Ogun State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2011</w:t>
      </w:r>
    </w:p>
    <w:p w14:paraId="0000002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2336" simplePos="0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943600" cy="0"/>
                <wp:effectExtent l="0" t="0" r="0" b="28576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4" name="Straight Connector 4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03331556-77FD-C531-2AF26259D15F" coordsize="21600,21600" style="flip:y;position:absolute;width:10pt;height:10pt;margin-top:0pt;margin-left:0pt;mso-wrap-distance-left:9pt;mso-wrap-distance-right:9pt;mso-wrap-distance-top:0pt;mso-wrap-distance-bottom:0pt;mso-position-horizontal:left;mso-position-horizontal-relative:margin;rotation:0.000000;z-index:251662336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CERTIFICATIONS </w:t>
      </w:r>
    </w:p>
    <w:p w14:paraId="0000002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Susan and Associates Apprenticeship Certificate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2F">
      <w:pPr>
        <w:spacing w:line="48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JayPee Research Institute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2020</w:t>
      </w:r>
    </w:p>
    <w:p w14:paraId="0000003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Ijebu Heritage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Skills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Training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2021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3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4384" simplePos="0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5943600" cy="0"/>
                <wp:effectExtent l="0" t="0" r="0" b="28576"/>
                <wp:wrapNone/>
                <wp:docPr id="1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Straight Connector 6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82A4DA3-7534-3101-1917884CC697" coordsize="21600,21600" style="flip:y;position:absolute;width:10pt;height:10pt;margin-top:0pt;margin-left:0pt;mso-wrap-distance-left:9pt;mso-wrap-distance-right:9pt;mso-wrap-distance-top:0pt;mso-wrap-distance-bottom:0pt;mso-position-horizontal:right;mso-position-horizontal-relative:margin;rotation:0.000000;z-index:251664384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TECHNICAL SKILLS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 </w:t>
      </w:r>
    </w:p>
    <w:p w14:paraId="00000032"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  <w:vertAlign w:val="baseline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vertAlign w:val="baseline"/>
          <w:rtl w:val="off"/>
          <w:lang w:val="en-US"/>
        </w:rPr>
        <w:t>Microsoft Office Suite:</w:t>
      </w:r>
      <w:r>
        <w:rPr>
          <w:rFonts w:ascii="Times New Roman" w:cs="Times New Roman" w:hAnsi="Times New Roman"/>
          <w:color w:val="000000"/>
          <w:sz w:val="24"/>
          <w:szCs w:val="24"/>
          <w:vertAlign w:val="baseline"/>
          <w:rtl w:val="off"/>
          <w:lang w:val="en-US"/>
        </w:rPr>
        <w:t xml:space="preserve"> Word, Excel, PowerPoint (Advanced)</w:t>
      </w:r>
    </w:p>
    <w:p w14:paraId="00000033"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  <w:vertAlign w:val="baseline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vertAlign w:val="baseline"/>
          <w:rtl w:val="off"/>
          <w:lang w:val="en-US"/>
        </w:rPr>
        <w:t>Communication Tools:</w:t>
      </w:r>
      <w:r>
        <w:rPr>
          <w:rFonts w:ascii="Times New Roman" w:cs="Times New Roman" w:hAnsi="Times New Roman"/>
          <w:color w:val="000000"/>
          <w:sz w:val="24"/>
          <w:szCs w:val="24"/>
          <w:vertAlign w:val="baseline"/>
          <w:rtl w:val="off"/>
          <w:lang w:val="en-US"/>
        </w:rPr>
        <w:t xml:space="preserve"> Zoom, Google Classroom</w:t>
      </w:r>
    </w:p>
    <w:p w14:paraId="00000034"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jc w:val="both"/>
        <w:rPr>
          <w:rFonts w:ascii="Times New Roman" w:cs="Times New Roman" w:hAnsi="Times New Roman"/>
          <w:color w:val="000000"/>
          <w:sz w:val="24"/>
          <w:szCs w:val="24"/>
          <w:vertAlign w:val="baseline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vertAlign w:val="baseline"/>
          <w:rtl w:val="off"/>
          <w:lang w:val="en-US"/>
        </w:rPr>
        <w:t>Graphic Design:</w:t>
      </w:r>
      <w:r>
        <w:rPr>
          <w:rFonts w:ascii="Times New Roman" w:cs="Times New Roman" w:hAnsi="Times New Roman"/>
          <w:color w:val="000000"/>
          <w:sz w:val="24"/>
          <w:szCs w:val="24"/>
          <w:vertAlign w:val="baseline"/>
          <w:rtl w:val="off"/>
          <w:lang w:val="en-US"/>
        </w:rPr>
        <w:t xml:space="preserve"> Corel Draw, Canva, Pixellab</w:t>
      </w:r>
    </w:p>
    <w:p w14:paraId="00000035"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vertAlign w:val="baseline"/>
          <w:rtl w:val="off"/>
          <w:lang w:val="en-US"/>
        </w:rPr>
        <w:t>Social Media Management:</w:t>
      </w:r>
      <w:r>
        <w:rPr>
          <w:rFonts w:ascii="Times New Roman" w:cs="Times New Roman" w:hAnsi="Times New Roman"/>
          <w:color w:val="000000"/>
          <w:sz w:val="24"/>
          <w:szCs w:val="24"/>
          <w:vertAlign w:val="baseline"/>
          <w:rtl w:val="off"/>
          <w:lang w:val="en-US"/>
        </w:rPr>
        <w:t xml:space="preserve"> Facebook, Instagram, Twitter (X), Linkedln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 w14:paraId="0000003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5408" simplePos="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943600" cy="0"/>
                <wp:effectExtent l="0" t="0" r="0" b="28576"/>
                <wp:wrapNone/>
                <wp:docPr id="1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Straight Connector 7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494836-33B6-782F-A5A4D84E39AB" coordsize="21600,21600" style="flip:y;position:absolute;width:10pt;height:10pt;margin-top:0pt;margin-left:0pt;mso-wrap-distance-left:9pt;mso-wrap-distance-right:9pt;mso-wrap-distance-top:0pt;mso-wrap-distance-bottom:0pt;mso-position-horizontal:right;mso-position-horizontal-relative:margin;rotation:0.000000;z-index:251665408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LANGUAGE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S </w:t>
      </w:r>
    </w:p>
    <w:p w14:paraId="00000037">
      <w:pPr>
        <w:spacing w:line="48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English (Fluent) </w:t>
        <w:tab/>
        <w:t>Yoruba (Fluent)</w:t>
      </w:r>
    </w:p>
    <w:p w14:paraId="0000003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5409" simplePos="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943600" cy="0"/>
                <wp:effectExtent l="0" t="0" r="0" b="28576"/>
                <wp:wrapNone/>
                <wp:docPr id="1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" name="Straight Connector 7"/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B9BC7E4-BEDC-966A-B597263D0A0F" coordsize="21600,21600" style="flip:y;position:absolute;width:10pt;height:10pt;margin-top:0pt;margin-left:0pt;mso-wrap-distance-left:9pt;mso-wrap-distance-right:9pt;mso-wrap-distance-top:0pt;mso-wrap-distance-bottom:0pt;mso-position-horizontal:right;mso-position-horizontal-relative:margin;rotation:0.000000;z-index:251665409;" strokecolor="#000000" strokeweight="2.25pt" o:spt="32" o:oned="t" path="m0,0 l21600,21600 e">
                <v:stroke color="#000000" filltype="solid" joinstyle="miter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>ADDITIONAL INFORMATION</w:t>
      </w:r>
      <w:r>
        <w:rPr>
          <w:rFonts w:ascii="TimesNewRomanPS-BoldMT" w:cs="Times New Roman" w:eastAsia="Times New Roman" w:hAnsi="TimesNewRomanPS-BoldMT"/>
          <w:b/>
          <w:bCs/>
          <w:color w:val="000000"/>
          <w:sz w:val="24"/>
          <w:szCs w:val="24"/>
        </w:rPr>
        <w:t xml:space="preserve"> </w:t>
      </w:r>
    </w:p>
    <w:p w14:paraId="0000003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8"/>
          <w:rtl w:val="off"/>
          <w:lang w:val="en-US"/>
        </w:rPr>
        <w:t>Available for remote work with flexible hours to accommodate various time zones.</w:t>
      </w:r>
    </w:p>
    <w:sect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/>
        <w:rPr/>
      </w:pPr>
      <w:r>
        <w:rPr/>
        <w:separator/>
      </w:r>
    </w:p>
  </w:footnote>
  <w:footnote w:type="continuationSeparator" w:id="1">
    <w:p w14:paraId="00000002">
      <w:pPr>
        <w:spacing w:after="0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/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7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lvl w:ilvl="0" w:tentative="1">
        <w:numFmt w:val="bullet"/>
        <w:suff w:val="tab"/>
        <w:lvlText w:val="·"/>
        <w:rPr/>
      </w:lvl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AB"/>
    <w:rsid w:val="00000A0D"/>
    <w:rsid w:val="000238A1"/>
    <w:rsid w:val="00087BEA"/>
    <w:rsid w:val="001135E9"/>
    <w:rsid w:val="001C319C"/>
    <w:rsid w:val="0020093F"/>
    <w:rsid w:val="00211909"/>
    <w:rsid w:val="002B7FC9"/>
    <w:rsid w:val="003E090D"/>
    <w:rsid w:val="004B60F0"/>
    <w:rsid w:val="00526CFC"/>
    <w:rsid w:val="005A06A2"/>
    <w:rsid w:val="006400D8"/>
    <w:rsid w:val="00810E99"/>
    <w:rsid w:val="009014B8"/>
    <w:rsid w:val="009D03D2"/>
    <w:rsid w:val="00A6399A"/>
    <w:rsid w:val="00CC75AB"/>
    <w:rsid w:val="00CE10F3"/>
    <w:rsid w:val="00FD6031"/>
    <w:rsid w:val="399A4F72"/>
    <w:rsid w:val="54C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333859"/>
  <w15:docId w15:val="{49402230-F97F-4113-9852-886835BD3B5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lang w:val="en-US" w:bidi="ar-SA" w:eastAsia="en-US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Boluwatife Oluwaseun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D673B4396B9B4122A1DBF0B14998CF4A</vt:lpwstr>
  </property>
</Properties>
</file>